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B97" w:rsidRDefault="00431B97" w:rsidP="00431B97">
      <w:pPr>
        <w:pStyle w:val="Tekstprzypisudolnego"/>
        <w:suppressAutoHyphens/>
        <w:jc w:val="both"/>
        <w:rPr>
          <w:color w:val="FF0000"/>
        </w:rPr>
      </w:pPr>
    </w:p>
    <w:p w:rsidR="00431B97" w:rsidRDefault="00431B97" w:rsidP="00431B97">
      <w:pPr>
        <w:pStyle w:val="Tekstprzypisudolnego"/>
        <w:suppressAutoHyphens/>
        <w:jc w:val="both"/>
        <w:rPr>
          <w:color w:val="FF0000"/>
        </w:rPr>
      </w:pPr>
      <w:r w:rsidRPr="00431B97">
        <w:rPr>
          <w:noProof/>
          <w:color w:val="FF0000"/>
          <w:lang w:eastAsia="pl-PL"/>
        </w:rPr>
        <w:drawing>
          <wp:inline distT="0" distB="0" distL="0" distR="0">
            <wp:extent cx="5760720" cy="562734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62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B97" w:rsidRDefault="00431B97" w:rsidP="00431B97">
      <w:pPr>
        <w:pStyle w:val="Tekstprzypisudolnego"/>
        <w:suppressAutoHyphens/>
        <w:jc w:val="both"/>
        <w:rPr>
          <w:color w:val="FF0000"/>
        </w:rPr>
      </w:pPr>
    </w:p>
    <w:p w:rsidR="00431B97" w:rsidRPr="00431B97" w:rsidRDefault="00431B97" w:rsidP="00431B97">
      <w:pPr>
        <w:pStyle w:val="Tekstprzypisudolnego"/>
        <w:suppressAutoHyphens/>
        <w:jc w:val="both"/>
        <w:rPr>
          <w:color w:val="FF0000"/>
        </w:rPr>
      </w:pPr>
      <w:r>
        <w:rPr>
          <w:color w:val="FF0000"/>
        </w:rPr>
        <w:t>Oświadczenie (formularz)  należy podpisać kwalifikowanym podpisem elektronicznym.</w:t>
      </w:r>
    </w:p>
    <w:p w:rsidR="00431B97" w:rsidRPr="00431B97" w:rsidRDefault="005E0D56" w:rsidP="00431B97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ZPL.273.</w:t>
      </w:r>
      <w:r w:rsidR="009725D1" w:rsidRPr="009725D1">
        <w:rPr>
          <w:rFonts w:ascii="Calibri" w:hAnsi="Calibri" w:cs="Calibri"/>
          <w:b/>
          <w:sz w:val="22"/>
          <w:szCs w:val="22"/>
        </w:rPr>
        <w:t>39</w:t>
      </w:r>
      <w:r w:rsidR="00747C87" w:rsidRPr="009725D1">
        <w:rPr>
          <w:rFonts w:ascii="Calibri" w:hAnsi="Calibri" w:cs="Calibri"/>
          <w:b/>
          <w:sz w:val="22"/>
          <w:szCs w:val="22"/>
        </w:rPr>
        <w:t>.202</w:t>
      </w:r>
      <w:r w:rsidR="00974F1E">
        <w:rPr>
          <w:rFonts w:ascii="Calibri" w:hAnsi="Calibri" w:cs="Calibri"/>
          <w:b/>
          <w:sz w:val="22"/>
          <w:szCs w:val="22"/>
        </w:rPr>
        <w:t>6</w:t>
      </w:r>
      <w:bookmarkStart w:id="0" w:name="_GoBack"/>
      <w:bookmarkEnd w:id="0"/>
    </w:p>
    <w:p w:rsidR="00431B97" w:rsidRPr="00431B97" w:rsidRDefault="00431B97" w:rsidP="00431B97">
      <w:pPr>
        <w:jc w:val="right"/>
        <w:rPr>
          <w:rFonts w:ascii="Calibri" w:hAnsi="Calibri" w:cs="Calibri"/>
          <w:b/>
          <w:sz w:val="22"/>
          <w:szCs w:val="22"/>
        </w:rPr>
      </w:pPr>
      <w:r w:rsidRPr="00431B97">
        <w:rPr>
          <w:rFonts w:ascii="Calibri" w:hAnsi="Calibri" w:cs="Calibri"/>
          <w:b/>
          <w:sz w:val="22"/>
          <w:szCs w:val="22"/>
        </w:rPr>
        <w:t xml:space="preserve">Załącznik nr </w:t>
      </w:r>
      <w:r w:rsidR="00151923">
        <w:rPr>
          <w:rFonts w:ascii="Calibri" w:hAnsi="Calibri" w:cs="Calibri"/>
          <w:b/>
          <w:sz w:val="22"/>
          <w:szCs w:val="22"/>
        </w:rPr>
        <w:t>7</w:t>
      </w:r>
      <w:r w:rsidRPr="00431B97">
        <w:rPr>
          <w:rFonts w:ascii="Calibri" w:hAnsi="Calibri" w:cs="Calibri"/>
          <w:b/>
          <w:sz w:val="22"/>
          <w:szCs w:val="22"/>
        </w:rPr>
        <w:t xml:space="preserve"> do SWZ</w:t>
      </w:r>
    </w:p>
    <w:p w:rsidR="00431B97" w:rsidRDefault="00431B97" w:rsidP="00431B97">
      <w:pPr>
        <w:ind w:left="5246" w:firstLine="708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Zamawiający:</w:t>
      </w:r>
    </w:p>
    <w:p w:rsidR="00431B97" w:rsidRDefault="00431B97" w:rsidP="00431B97">
      <w:pPr>
        <w:ind w:left="5246" w:firstLine="708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Związek Powiatów Lubuskich</w:t>
      </w:r>
    </w:p>
    <w:p w:rsidR="00431B97" w:rsidRDefault="00431B97" w:rsidP="00431B97">
      <w:pPr>
        <w:ind w:left="5246" w:firstLine="708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ul. Podgórna 5</w:t>
      </w:r>
    </w:p>
    <w:p w:rsidR="00431B97" w:rsidRDefault="00431B97" w:rsidP="00431B97">
      <w:pPr>
        <w:ind w:left="5246" w:firstLine="708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65-057 Zielona Góra</w:t>
      </w:r>
    </w:p>
    <w:p w:rsidR="00431B97" w:rsidRDefault="00431B97" w:rsidP="00431B9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Wykonawca:</w:t>
      </w:r>
    </w:p>
    <w:p w:rsidR="00431B97" w:rsidRDefault="00431B97" w:rsidP="00431B97">
      <w:pPr>
        <w:ind w:right="595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</w:t>
      </w:r>
    </w:p>
    <w:p w:rsidR="00431B97" w:rsidRDefault="00431B97" w:rsidP="00431B97">
      <w:pPr>
        <w:ind w:right="595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(pełna nazwa/firma, adres)</w:t>
      </w:r>
    </w:p>
    <w:p w:rsidR="00431B97" w:rsidRDefault="00431B97" w:rsidP="00431B9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u w:val="single"/>
        </w:rPr>
        <w:t>reprezentowany przez:</w:t>
      </w:r>
    </w:p>
    <w:p w:rsidR="00431B97" w:rsidRDefault="00431B97" w:rsidP="00431B97">
      <w:pPr>
        <w:ind w:right="595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</w:t>
      </w:r>
    </w:p>
    <w:p w:rsidR="00431B97" w:rsidRDefault="00431B97" w:rsidP="00431B97">
      <w:pPr>
        <w:ind w:right="595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(imię, nazwisko, stanowisko/podstawa do reprezentacji)</w:t>
      </w:r>
    </w:p>
    <w:p w:rsidR="00431B97" w:rsidRDefault="00431B97" w:rsidP="00431B97">
      <w:pPr>
        <w:pStyle w:val="Tekstpodstawowy"/>
        <w:spacing w:line="276" w:lineRule="auto"/>
        <w:ind w:right="1"/>
        <w:jc w:val="center"/>
        <w:rPr>
          <w:rFonts w:ascii="Calibri" w:hAnsi="Calibri" w:cs="Calibri"/>
          <w:u w:val="single"/>
        </w:rPr>
      </w:pPr>
    </w:p>
    <w:p w:rsidR="00431B97" w:rsidRPr="00CE1FCB" w:rsidRDefault="00431B97" w:rsidP="00431B97">
      <w:pPr>
        <w:pStyle w:val="Tekstpodstawowy"/>
        <w:spacing w:after="0"/>
        <w:jc w:val="center"/>
        <w:rPr>
          <w:rFonts w:ascii="Calibri" w:hAnsi="Calibri" w:cs="Calibri"/>
          <w:b/>
          <w:bCs/>
          <w:color w:val="FF0000"/>
          <w:sz w:val="20"/>
          <w:szCs w:val="20"/>
        </w:rPr>
      </w:pPr>
      <w:r w:rsidRPr="00CE1FCB">
        <w:rPr>
          <w:rFonts w:ascii="Calibri" w:hAnsi="Calibri" w:cs="Calibri"/>
          <w:b/>
          <w:bCs/>
          <w:color w:val="FF0000"/>
          <w:sz w:val="20"/>
          <w:szCs w:val="20"/>
        </w:rPr>
        <w:t xml:space="preserve">OŚWIADCZENIE WYKONAWCY/ </w:t>
      </w:r>
    </w:p>
    <w:p w:rsidR="00431B97" w:rsidRPr="00CE1FCB" w:rsidRDefault="00431B97" w:rsidP="00431B97">
      <w:pPr>
        <w:jc w:val="center"/>
        <w:rPr>
          <w:rFonts w:cs="Calibri"/>
          <w:b/>
          <w:color w:val="FF0000"/>
          <w:sz w:val="20"/>
          <w:szCs w:val="20"/>
        </w:rPr>
      </w:pPr>
      <w:r w:rsidRPr="00CE1FCB">
        <w:rPr>
          <w:rFonts w:ascii="Calibri" w:hAnsi="Calibri" w:cs="Calibri"/>
          <w:b/>
          <w:bCs/>
          <w:color w:val="FF0000"/>
          <w:sz w:val="20"/>
          <w:szCs w:val="20"/>
        </w:rPr>
        <w:t>WYKONAWCY WSPÓLNIE UBIEGAJĄCEGO SIĘ O UDZIELENIE ZAMÓWIENIA</w:t>
      </w:r>
      <w:r w:rsidRPr="00CE1FCB">
        <w:rPr>
          <w:rFonts w:ascii="Calibri" w:hAnsi="Calibri" w:cs="Calibri"/>
          <w:b/>
          <w:color w:val="FF0000"/>
          <w:sz w:val="20"/>
          <w:szCs w:val="20"/>
        </w:rPr>
        <w:t xml:space="preserve"> </w:t>
      </w:r>
    </w:p>
    <w:p w:rsidR="00431B97" w:rsidRPr="00431B97" w:rsidRDefault="00431B97" w:rsidP="00431B97">
      <w:pPr>
        <w:pStyle w:val="Tekstpodstawowy"/>
        <w:spacing w:after="0"/>
        <w:jc w:val="center"/>
        <w:rPr>
          <w:rFonts w:ascii="Calibri" w:hAnsi="Calibri" w:cs="Calibri"/>
          <w:b/>
          <w:bCs/>
          <w:sz w:val="20"/>
          <w:szCs w:val="20"/>
        </w:rPr>
      </w:pPr>
    </w:p>
    <w:p w:rsidR="00431B97" w:rsidRPr="00431B97" w:rsidRDefault="00431B97" w:rsidP="00431B97">
      <w:pPr>
        <w:pStyle w:val="Tekstpodstawowy"/>
        <w:spacing w:line="276" w:lineRule="auto"/>
        <w:ind w:right="1"/>
        <w:jc w:val="center"/>
        <w:rPr>
          <w:rFonts w:ascii="Calibri" w:hAnsi="Calibri" w:cs="Calibri"/>
          <w:b/>
          <w:bCs/>
          <w:sz w:val="20"/>
          <w:szCs w:val="20"/>
        </w:rPr>
      </w:pPr>
      <w:r w:rsidRPr="00431B97">
        <w:rPr>
          <w:rFonts w:ascii="Calibri" w:hAnsi="Calibri" w:cs="Calibri"/>
          <w:b/>
          <w:bCs/>
          <w:sz w:val="20"/>
          <w:szCs w:val="20"/>
        </w:rPr>
        <w:t xml:space="preserve">w zakresie aktualności informacji zawartych w oświadczeniu, o którym mowa w ust. 125 ust. 1 ustawy </w:t>
      </w:r>
      <w:proofErr w:type="spellStart"/>
      <w:r w:rsidRPr="00431B97">
        <w:rPr>
          <w:rFonts w:ascii="Calibri" w:hAnsi="Calibri" w:cs="Calibri"/>
          <w:b/>
          <w:bCs/>
          <w:sz w:val="20"/>
          <w:szCs w:val="20"/>
        </w:rPr>
        <w:t>Pzp</w:t>
      </w:r>
      <w:proofErr w:type="spellEnd"/>
    </w:p>
    <w:p w:rsidR="00431B97" w:rsidRPr="00431B97" w:rsidRDefault="00431B97" w:rsidP="00431B97">
      <w:pPr>
        <w:spacing w:line="360" w:lineRule="exact"/>
        <w:jc w:val="both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431B97">
        <w:rPr>
          <w:rFonts w:ascii="Calibri" w:hAnsi="Calibri" w:cs="Calibri"/>
          <w:b/>
          <w:bCs/>
          <w:sz w:val="20"/>
          <w:szCs w:val="20"/>
        </w:rPr>
        <w:t xml:space="preserve">Oświadczam, </w:t>
      </w:r>
      <w:r w:rsidRPr="00431B97">
        <w:rPr>
          <w:rFonts w:ascii="Calibri" w:hAnsi="Calibri" w:cs="Calibri"/>
          <w:sz w:val="20"/>
          <w:szCs w:val="20"/>
        </w:rPr>
        <w:t>że</w:t>
      </w:r>
      <w:r w:rsidRPr="00431B97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431B97">
        <w:rPr>
          <w:rFonts w:ascii="Calibri" w:hAnsi="Calibri" w:cs="Calibri"/>
          <w:sz w:val="20"/>
          <w:szCs w:val="20"/>
        </w:rPr>
        <w:t xml:space="preserve">informacje zawarte w oświadczeniu, stanowiącym </w:t>
      </w:r>
      <w:r w:rsidRPr="00431B97">
        <w:rPr>
          <w:rFonts w:ascii="Calibri" w:hAnsi="Calibri" w:cs="Calibri"/>
          <w:i/>
          <w:iCs/>
          <w:sz w:val="20"/>
          <w:szCs w:val="20"/>
        </w:rPr>
        <w:t xml:space="preserve">załącznik nr </w:t>
      </w:r>
      <w:r w:rsidR="00151923">
        <w:rPr>
          <w:rFonts w:ascii="Calibri" w:hAnsi="Calibri" w:cs="Calibri"/>
          <w:i/>
          <w:iCs/>
          <w:sz w:val="20"/>
          <w:szCs w:val="20"/>
        </w:rPr>
        <w:t>6</w:t>
      </w:r>
      <w:r w:rsidRPr="00431B97">
        <w:rPr>
          <w:rFonts w:ascii="Calibri" w:hAnsi="Calibri" w:cs="Calibri"/>
          <w:i/>
          <w:iCs/>
          <w:sz w:val="20"/>
          <w:szCs w:val="20"/>
        </w:rPr>
        <w:t xml:space="preserve"> do SWZ</w:t>
      </w:r>
      <w:r w:rsidRPr="00431B97">
        <w:rPr>
          <w:rFonts w:ascii="Calibri" w:hAnsi="Calibri" w:cs="Calibri"/>
          <w:sz w:val="20"/>
          <w:szCs w:val="20"/>
        </w:rPr>
        <w:t>, w zakresie podstaw wykluczenia z postępowania wskazanych przez zamawiającego, o których mowa w:</w:t>
      </w:r>
    </w:p>
    <w:p w:rsidR="00431B97" w:rsidRPr="00431B97" w:rsidRDefault="00431B97" w:rsidP="00431B97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  <w:sz w:val="20"/>
          <w:szCs w:val="20"/>
        </w:rPr>
      </w:pPr>
      <w:r w:rsidRPr="00431B97">
        <w:rPr>
          <w:rFonts w:ascii="Calibri" w:hAnsi="Calibri" w:cs="Calibri"/>
          <w:sz w:val="20"/>
          <w:szCs w:val="20"/>
        </w:rPr>
        <w:t>a) art. 108 ust. 1 pkt 3 ustawy,</w:t>
      </w:r>
    </w:p>
    <w:p w:rsidR="00431B97" w:rsidRPr="00431B97" w:rsidRDefault="00431B97" w:rsidP="00431B97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  <w:sz w:val="20"/>
          <w:szCs w:val="20"/>
        </w:rPr>
      </w:pPr>
      <w:r w:rsidRPr="00431B97">
        <w:rPr>
          <w:rFonts w:ascii="Calibri" w:hAnsi="Calibri" w:cs="Calibri"/>
          <w:sz w:val="20"/>
          <w:szCs w:val="20"/>
        </w:rPr>
        <w:t>b) art. 108 ust. 1 pkt 4 ustawy, dotyczącej orzeczenia zakazu ubiegania się o zamówienie publiczne tytułem środka zapobiegawczego,</w:t>
      </w:r>
    </w:p>
    <w:p w:rsidR="00431B97" w:rsidRPr="00431B97" w:rsidRDefault="00431B97" w:rsidP="00431B97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  <w:sz w:val="20"/>
          <w:szCs w:val="20"/>
        </w:rPr>
      </w:pPr>
      <w:r w:rsidRPr="00431B97">
        <w:rPr>
          <w:rFonts w:ascii="Calibri" w:hAnsi="Calibri" w:cs="Calibri"/>
          <w:sz w:val="20"/>
          <w:szCs w:val="20"/>
        </w:rPr>
        <w:t>c) art. 108 ust. 1 pkt 5 ustawy, dotyczących zawarcia z innymi wykonawcami porozumienia mającego na celu zakłócenie konkurencji,</w:t>
      </w:r>
    </w:p>
    <w:p w:rsidR="00431B97" w:rsidRPr="00431B97" w:rsidRDefault="00431B97" w:rsidP="00431B97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  <w:sz w:val="20"/>
          <w:szCs w:val="20"/>
        </w:rPr>
      </w:pPr>
      <w:r w:rsidRPr="00431B97">
        <w:rPr>
          <w:rFonts w:ascii="Calibri" w:hAnsi="Calibri" w:cs="Calibri"/>
          <w:sz w:val="20"/>
          <w:szCs w:val="20"/>
        </w:rPr>
        <w:t>d) art. 108 ust. 1 pkt 6 ustawy</w:t>
      </w:r>
    </w:p>
    <w:p w:rsidR="00431B97" w:rsidRPr="00431B97" w:rsidRDefault="00431B97" w:rsidP="00431B97">
      <w:pPr>
        <w:pStyle w:val="Tekstpodstawowy"/>
        <w:spacing w:after="0" w:line="360" w:lineRule="exact"/>
        <w:ind w:right="1"/>
        <w:jc w:val="center"/>
        <w:rPr>
          <w:rFonts w:ascii="Calibri" w:hAnsi="Calibri" w:cs="Calibri"/>
          <w:b/>
          <w:bCs/>
          <w:sz w:val="20"/>
          <w:szCs w:val="20"/>
        </w:rPr>
      </w:pPr>
      <w:r w:rsidRPr="00431B97">
        <w:rPr>
          <w:rFonts w:ascii="Calibri" w:hAnsi="Calibri" w:cs="Calibri"/>
          <w:b/>
          <w:bCs/>
          <w:sz w:val="20"/>
          <w:szCs w:val="20"/>
        </w:rPr>
        <w:t>oraz</w:t>
      </w:r>
    </w:p>
    <w:p w:rsidR="00431B97" w:rsidRPr="00431B97" w:rsidRDefault="00431B97" w:rsidP="00431B97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  <w:sz w:val="20"/>
          <w:szCs w:val="20"/>
        </w:rPr>
      </w:pPr>
      <w:r w:rsidRPr="00431B97">
        <w:rPr>
          <w:rFonts w:ascii="Calibri" w:hAnsi="Calibri" w:cs="Calibri"/>
          <w:b/>
          <w:bCs/>
          <w:sz w:val="20"/>
          <w:szCs w:val="20"/>
        </w:rPr>
        <w:t>Oświadczam</w:t>
      </w:r>
      <w:r w:rsidRPr="00431B97">
        <w:rPr>
          <w:rFonts w:ascii="Calibri" w:hAnsi="Calibri" w:cs="Calibri"/>
          <w:sz w:val="20"/>
          <w:szCs w:val="20"/>
        </w:rPr>
        <w:t xml:space="preserve">, że informacje zawarte w oświadczeniu, stanowiącym </w:t>
      </w:r>
      <w:r w:rsidRPr="00431B97">
        <w:rPr>
          <w:rFonts w:ascii="Calibri" w:hAnsi="Calibri" w:cs="Calibri"/>
          <w:i/>
          <w:iCs/>
          <w:sz w:val="20"/>
          <w:szCs w:val="20"/>
        </w:rPr>
        <w:t xml:space="preserve">załącznik nr </w:t>
      </w:r>
      <w:r w:rsidR="00151923">
        <w:rPr>
          <w:rFonts w:ascii="Calibri" w:hAnsi="Calibri" w:cs="Calibri"/>
          <w:i/>
          <w:iCs/>
          <w:sz w:val="20"/>
          <w:szCs w:val="20"/>
        </w:rPr>
        <w:t>2</w:t>
      </w:r>
      <w:r w:rsidRPr="00431B97">
        <w:rPr>
          <w:rFonts w:ascii="Calibri" w:hAnsi="Calibri" w:cs="Calibri"/>
          <w:i/>
          <w:iCs/>
          <w:sz w:val="20"/>
          <w:szCs w:val="20"/>
        </w:rPr>
        <w:t xml:space="preserve"> do SWZ</w:t>
      </w:r>
      <w:r w:rsidRPr="00431B97">
        <w:rPr>
          <w:rFonts w:ascii="Calibri" w:hAnsi="Calibri" w:cs="Calibri"/>
          <w:sz w:val="20"/>
          <w:szCs w:val="20"/>
        </w:rPr>
        <w:t xml:space="preserve">, </w:t>
      </w:r>
      <w:r w:rsidRPr="00431B97">
        <w:rPr>
          <w:rFonts w:ascii="Calibri" w:hAnsi="Calibri" w:cs="Calibri"/>
          <w:sz w:val="20"/>
          <w:szCs w:val="20"/>
        </w:rPr>
        <w:br/>
        <w:t>w zakresie podstaw wykluczenia z postępowania wskazanych przez zamawiającego, o których mowa w:</w:t>
      </w:r>
    </w:p>
    <w:p w:rsidR="00431B97" w:rsidRPr="00431B97" w:rsidRDefault="00431B97" w:rsidP="00431B97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  <w:sz w:val="20"/>
          <w:szCs w:val="20"/>
        </w:rPr>
      </w:pPr>
      <w:r w:rsidRPr="00431B97">
        <w:rPr>
          <w:rFonts w:ascii="Calibri" w:hAnsi="Calibri" w:cs="Calibri"/>
          <w:sz w:val="20"/>
          <w:szCs w:val="20"/>
        </w:rPr>
        <w:t>e) art. 7 ust. 1 ustawy z dnia 13 kwietnia 2022 r. (Dz. U. 2022 poz. 835) o szczególnych rozwiązaniach w zakresie przeciwdziałania wspieraniu agresji na Ukrainę oraz służących ochronie bezpieczeństwa narodowego z postępowania o udzielenie zamówienia publicznego lub konkursu prowadzonego na podstawie ustawy z dnia 11 września 2019 r. – Prawo zamówień publicznych</w:t>
      </w:r>
    </w:p>
    <w:p w:rsidR="00431B97" w:rsidRPr="00431B97" w:rsidRDefault="00431B97" w:rsidP="00431B97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  <w:sz w:val="20"/>
          <w:szCs w:val="20"/>
        </w:rPr>
      </w:pPr>
      <w:r w:rsidRPr="00431B97">
        <w:rPr>
          <w:rFonts w:ascii="Calibri" w:hAnsi="Calibri" w:cs="Calibri"/>
          <w:sz w:val="20"/>
          <w:szCs w:val="20"/>
        </w:rPr>
        <w:t>f) art. 5k rozporządzenia 833/2014 w brzmieniu nadanym rozporządzeniem 2022/576 dotyczącego środków ograniczających w związku działaniami Rosji destabilizującymi sytuację na Ukrainie</w:t>
      </w:r>
    </w:p>
    <w:p w:rsidR="00431B97" w:rsidRDefault="00431B97" w:rsidP="00431B97">
      <w:pPr>
        <w:pStyle w:val="Tekstpodstawowy"/>
        <w:spacing w:after="0" w:line="360" w:lineRule="auto"/>
        <w:ind w:right="1"/>
        <w:rPr>
          <w:rFonts w:ascii="Calibri" w:hAnsi="Calibri" w:cs="Calibri"/>
        </w:rPr>
      </w:pPr>
    </w:p>
    <w:p w:rsidR="00431B97" w:rsidRDefault="00431B97" w:rsidP="00431B97">
      <w:pPr>
        <w:autoSpaceDE w:val="0"/>
        <w:autoSpaceDN w:val="0"/>
        <w:adjustRightInd w:val="0"/>
        <w:spacing w:before="12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Są nadal aktualne</w:t>
      </w:r>
    </w:p>
    <w:p w:rsidR="00431B97" w:rsidRDefault="00431B97" w:rsidP="00431B97">
      <w:pPr>
        <w:ind w:left="720"/>
        <w:jc w:val="both"/>
        <w:rPr>
          <w:rFonts w:ascii="Calibri" w:hAnsi="Calibri" w:cs="Calibri"/>
          <w:i/>
          <w:sz w:val="22"/>
          <w:szCs w:val="22"/>
        </w:rPr>
      </w:pPr>
    </w:p>
    <w:p w:rsidR="000F2402" w:rsidRPr="00747C87" w:rsidRDefault="00747C87">
      <w:pPr>
        <w:rPr>
          <w:b/>
          <w:color w:val="FF0000"/>
        </w:rPr>
      </w:pPr>
      <w:r w:rsidRPr="00747C87">
        <w:rPr>
          <w:b/>
          <w:color w:val="FF0000"/>
        </w:rPr>
        <w:t>( oświadczenie składane na wezwanie Zamawiającego)</w:t>
      </w:r>
    </w:p>
    <w:sectPr w:rsidR="000F2402" w:rsidRPr="00747C87" w:rsidSect="00431B97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1B97"/>
    <w:rsid w:val="000F2402"/>
    <w:rsid w:val="00122738"/>
    <w:rsid w:val="00151923"/>
    <w:rsid w:val="002179B0"/>
    <w:rsid w:val="00290849"/>
    <w:rsid w:val="002A22C4"/>
    <w:rsid w:val="00377FBF"/>
    <w:rsid w:val="00431B97"/>
    <w:rsid w:val="00462EF5"/>
    <w:rsid w:val="0047710F"/>
    <w:rsid w:val="005E0D56"/>
    <w:rsid w:val="006024FA"/>
    <w:rsid w:val="006E6A73"/>
    <w:rsid w:val="00747C87"/>
    <w:rsid w:val="009725D1"/>
    <w:rsid w:val="00974F1E"/>
    <w:rsid w:val="00A75377"/>
    <w:rsid w:val="00C27882"/>
    <w:rsid w:val="00CE1FCB"/>
    <w:rsid w:val="00F0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52639"/>
  <w15:docId w15:val="{30BA97A9-543C-4348-8A56-9FBAE8C78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1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">
    <w:name w:val="Tekst przypisu dolnego Znak"/>
    <w:aliases w:val="Podrozdział Znak,Znak4 Znak,Tekst przypisu Znak Znak"/>
    <w:basedOn w:val="Domylnaczcionkaakapitu"/>
    <w:link w:val="Tekstprzypisudolnego"/>
    <w:uiPriority w:val="99"/>
    <w:locked/>
    <w:rsid w:val="00431B97"/>
    <w:rPr>
      <w:rFonts w:ascii="Times New Roman" w:eastAsia="Times New Roman" w:hAnsi="Times New Roman" w:cs="Times New Roman"/>
    </w:rPr>
  </w:style>
  <w:style w:type="paragraph" w:styleId="Tekstprzypisudolnego">
    <w:name w:val="footnote text"/>
    <w:aliases w:val="Podrozdział,Znak4,Tekst przypisu Znak"/>
    <w:basedOn w:val="Normalny"/>
    <w:link w:val="TekstprzypisudolnegoZnak"/>
    <w:uiPriority w:val="99"/>
    <w:unhideWhenUsed/>
    <w:rsid w:val="00431B97"/>
    <w:rPr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31B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B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1B9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81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261</Words>
  <Characters>1567</Characters>
  <Application>Microsoft Office Word</Application>
  <DocSecurity>0</DocSecurity>
  <Lines>13</Lines>
  <Paragraphs>3</Paragraphs>
  <ScaleCrop>false</ScaleCrop>
  <Company>HP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10</cp:revision>
  <cp:lastPrinted>2025-04-22T06:57:00Z</cp:lastPrinted>
  <dcterms:created xsi:type="dcterms:W3CDTF">2025-04-22T06:57:00Z</dcterms:created>
  <dcterms:modified xsi:type="dcterms:W3CDTF">2026-02-18T07:12:00Z</dcterms:modified>
</cp:coreProperties>
</file>